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6B" w:rsidRDefault="00FB166B" w:rsidP="00FB166B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0168CA">
        <w:rPr>
          <w:rFonts w:ascii="Times New Roman" w:hAnsi="Times New Roman" w:cs="Times New Roman"/>
          <w:sz w:val="32"/>
          <w:lang w:val="en-US"/>
        </w:rPr>
        <w:t xml:space="preserve">SKILL MANAGEMENT PLAN </w:t>
      </w:r>
    </w:p>
    <w:p w:rsidR="00F84417" w:rsidRDefault="00F84417" w:rsidP="00FB166B">
      <w:pPr>
        <w:jc w:val="center"/>
        <w:rPr>
          <w:rFonts w:ascii="Times New Roman" w:hAnsi="Times New Roman" w:cs="Times New Roman"/>
          <w:sz w:val="32"/>
          <w:lang w:val="en-US"/>
        </w:rPr>
      </w:pPr>
    </w:p>
    <w:p w:rsidR="00FB166B" w:rsidRPr="000168CA" w:rsidRDefault="00900B74" w:rsidP="00FB166B">
      <w:pPr>
        <w:ind w:left="4820"/>
        <w:rPr>
          <w:rFonts w:ascii="Times New Roman" w:hAnsi="Times New Roman" w:cs="Times New Roman"/>
          <w:sz w:val="28"/>
          <w:lang w:val="en-US"/>
        </w:rPr>
      </w:pPr>
      <w:r w:rsidRPr="000168CA">
        <w:rPr>
          <w:rFonts w:ascii="Times New Roman" w:hAnsi="Times New Roman" w:cs="Times New Roman"/>
          <w:sz w:val="28"/>
          <w:lang w:val="en-US"/>
        </w:rPr>
        <w:t>I</w:t>
      </w:r>
      <w:r w:rsidR="00B05B0B" w:rsidRPr="000168CA">
        <w:rPr>
          <w:rFonts w:ascii="Times New Roman" w:hAnsi="Times New Roman" w:cs="Times New Roman"/>
          <w:sz w:val="28"/>
          <w:lang w:val="en-US"/>
        </w:rPr>
        <w:t>-</w:t>
      </w:r>
      <w:r w:rsidR="00FB166B" w:rsidRPr="000168CA">
        <w:rPr>
          <w:rFonts w:ascii="Times New Roman" w:hAnsi="Times New Roman" w:cs="Times New Roman"/>
          <w:sz w:val="28"/>
          <w:lang w:val="en-US"/>
        </w:rPr>
        <w:t xml:space="preserve"> </w:t>
      </w:r>
      <w:r w:rsidR="00FB166B" w:rsidRPr="000168CA">
        <w:rPr>
          <w:rFonts w:ascii="Times New Roman" w:hAnsi="Times New Roman" w:cs="Times New Roman"/>
          <w:sz w:val="28"/>
        </w:rPr>
        <w:t>Региональный</w:t>
      </w:r>
      <w:r w:rsidR="00FB166B" w:rsidRPr="000168CA">
        <w:rPr>
          <w:rFonts w:ascii="Times New Roman" w:hAnsi="Times New Roman" w:cs="Times New Roman"/>
          <w:sz w:val="28"/>
          <w:lang w:val="en-US"/>
        </w:rPr>
        <w:t xml:space="preserve"> </w:t>
      </w:r>
      <w:r w:rsidR="00FB166B" w:rsidRPr="000168CA">
        <w:rPr>
          <w:rFonts w:ascii="Times New Roman" w:hAnsi="Times New Roman" w:cs="Times New Roman"/>
          <w:sz w:val="28"/>
        </w:rPr>
        <w:t>чемпионат</w:t>
      </w:r>
    </w:p>
    <w:p w:rsidR="00FB166B" w:rsidRPr="000168CA" w:rsidRDefault="008720BA" w:rsidP="008720BA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«</w:t>
      </w:r>
      <w:r w:rsidR="00FB166B" w:rsidRPr="000168CA">
        <w:rPr>
          <w:rFonts w:ascii="Times New Roman" w:hAnsi="Times New Roman" w:cs="Times New Roman"/>
          <w:b/>
          <w:color w:val="FF0000"/>
          <w:sz w:val="28"/>
        </w:rPr>
        <w:t>ПРОФЕССИОНАЛЫ»</w:t>
      </w:r>
    </w:p>
    <w:p w:rsidR="00FB166B" w:rsidRPr="000168CA" w:rsidRDefault="004F35B8" w:rsidP="00FB166B">
      <w:pPr>
        <w:ind w:left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Ленинградская область</w:t>
      </w:r>
      <w:r w:rsidR="008720BA" w:rsidRPr="000168CA">
        <w:rPr>
          <w:rFonts w:ascii="Times New Roman" w:hAnsi="Times New Roman" w:cs="Times New Roman"/>
          <w:sz w:val="28"/>
        </w:rPr>
        <w:t xml:space="preserve"> </w:t>
      </w:r>
      <w:r w:rsidR="00FB166B" w:rsidRPr="000168CA">
        <w:rPr>
          <w:rFonts w:ascii="Times New Roman" w:hAnsi="Times New Roman" w:cs="Times New Roman"/>
          <w:sz w:val="28"/>
        </w:rPr>
        <w:t>20</w:t>
      </w:r>
      <w:r w:rsidR="00B05B0B" w:rsidRPr="000168C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</w:t>
      </w:r>
      <w:r w:rsidR="00077C5E" w:rsidRPr="000168CA">
        <w:rPr>
          <w:rFonts w:ascii="Times New Roman" w:hAnsi="Times New Roman" w:cs="Times New Roman"/>
          <w:sz w:val="28"/>
        </w:rPr>
        <w:t>год</w:t>
      </w:r>
    </w:p>
    <w:p w:rsidR="00B05B0B" w:rsidRPr="000168CA" w:rsidRDefault="008720BA" w:rsidP="00FB166B">
      <w:pPr>
        <w:ind w:left="4820"/>
        <w:rPr>
          <w:rFonts w:ascii="Times New Roman" w:hAnsi="Times New Roman" w:cs="Times New Roman"/>
          <w:sz w:val="28"/>
        </w:rPr>
      </w:pPr>
      <w:r w:rsidRPr="000168CA">
        <w:rPr>
          <w:rFonts w:ascii="Times New Roman" w:hAnsi="Times New Roman" w:cs="Times New Roman"/>
          <w:sz w:val="28"/>
        </w:rPr>
        <w:t>Компетенция</w:t>
      </w:r>
      <w:r w:rsidR="00FB166B" w:rsidRPr="000168CA">
        <w:rPr>
          <w:rFonts w:ascii="Times New Roman" w:hAnsi="Times New Roman" w:cs="Times New Roman"/>
          <w:sz w:val="28"/>
        </w:rPr>
        <w:t xml:space="preserve"> </w:t>
      </w:r>
    </w:p>
    <w:p w:rsidR="00FB166B" w:rsidRPr="000168CA" w:rsidRDefault="00FB166B" w:rsidP="00FB166B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«</w:t>
      </w:r>
      <w:r w:rsidR="00E21C96">
        <w:rPr>
          <w:rFonts w:ascii="Times New Roman" w:hAnsi="Times New Roman" w:cs="Times New Roman"/>
          <w:b/>
          <w:color w:val="FF0000"/>
          <w:sz w:val="28"/>
        </w:rPr>
        <w:t>Окраска автомобиля</w:t>
      </w:r>
      <w:r w:rsidRPr="000168CA">
        <w:rPr>
          <w:rFonts w:ascii="Times New Roman" w:hAnsi="Times New Roman" w:cs="Times New Roman"/>
          <w:b/>
          <w:color w:val="FF0000"/>
          <w:sz w:val="28"/>
        </w:rPr>
        <w:t>»</w:t>
      </w:r>
    </w:p>
    <w:p w:rsidR="00FB166B" w:rsidRPr="000168CA" w:rsidRDefault="00FB166B" w:rsidP="008720BA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Организатор площадки:</w:t>
      </w:r>
    </w:p>
    <w:p w:rsidR="00F84417" w:rsidRDefault="0005232B" w:rsidP="008720BA">
      <w:pPr>
        <w:ind w:left="4820"/>
        <w:rPr>
          <w:rFonts w:ascii="Times New Roman" w:hAnsi="Times New Roman" w:cs="Times New Roman"/>
          <w:sz w:val="28"/>
        </w:rPr>
      </w:pPr>
      <w:r w:rsidRPr="0005232B">
        <w:rPr>
          <w:rFonts w:ascii="Times New Roman" w:hAnsi="Times New Roman" w:cs="Times New Roman"/>
          <w:sz w:val="28"/>
        </w:rPr>
        <w:t xml:space="preserve">Политехнический факультет АОУ ВО ЛО "ГИЭФПТ", </w:t>
      </w:r>
    </w:p>
    <w:p w:rsidR="00FB166B" w:rsidRPr="000168CA" w:rsidRDefault="00FB166B" w:rsidP="008720BA">
      <w:pPr>
        <w:ind w:left="4820"/>
        <w:rPr>
          <w:rFonts w:ascii="Times New Roman" w:hAnsi="Times New Roman" w:cs="Times New Roman"/>
          <w:b/>
          <w:color w:val="FF0000"/>
          <w:sz w:val="28"/>
        </w:rPr>
      </w:pPr>
      <w:r w:rsidRPr="000168CA">
        <w:rPr>
          <w:rFonts w:ascii="Times New Roman" w:hAnsi="Times New Roman" w:cs="Times New Roman"/>
          <w:b/>
          <w:color w:val="FF0000"/>
          <w:sz w:val="28"/>
        </w:rPr>
        <w:t>Место проведения:</w:t>
      </w:r>
    </w:p>
    <w:p w:rsidR="000168CA" w:rsidRDefault="0005232B" w:rsidP="00FB166B">
      <w:pPr>
        <w:ind w:left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Ленинградская область</w:t>
      </w:r>
      <w:r w:rsidRPr="0005232B">
        <w:rPr>
          <w:rFonts w:ascii="Times New Roman" w:hAnsi="Times New Roman" w:cs="Times New Roman"/>
          <w:sz w:val="28"/>
        </w:rPr>
        <w:t xml:space="preserve">, Гатчинский район, </w:t>
      </w:r>
      <w:proofErr w:type="spellStart"/>
      <w:r w:rsidRPr="0005232B">
        <w:rPr>
          <w:rFonts w:ascii="Times New Roman" w:hAnsi="Times New Roman" w:cs="Times New Roman"/>
          <w:sz w:val="28"/>
        </w:rPr>
        <w:t>гп</w:t>
      </w:r>
      <w:proofErr w:type="spellEnd"/>
      <w:r w:rsidRPr="0005232B">
        <w:rPr>
          <w:rFonts w:ascii="Times New Roman" w:hAnsi="Times New Roman" w:cs="Times New Roman"/>
          <w:sz w:val="28"/>
        </w:rPr>
        <w:t>. Сиверский, ул. Заводская дом 7</w:t>
      </w:r>
    </w:p>
    <w:p w:rsidR="000168CA" w:rsidRPr="000014FD" w:rsidRDefault="000168CA" w:rsidP="00FB166B">
      <w:pPr>
        <w:ind w:left="482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7"/>
        <w:gridCol w:w="1197"/>
      </w:tblGrid>
      <w:tr w:rsidR="000168CA" w:rsidRPr="00E60CE5" w:rsidTr="00FB166B">
        <w:tc>
          <w:tcPr>
            <w:tcW w:w="1196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C-2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C-1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C1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C2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FB166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60CE5">
              <w:rPr>
                <w:rFonts w:ascii="Times New Roman" w:hAnsi="Times New Roman" w:cs="Times New Roman"/>
                <w:lang w:val="en-US"/>
              </w:rPr>
              <w:t>C3</w:t>
            </w:r>
          </w:p>
        </w:tc>
      </w:tr>
      <w:tr w:rsidR="000168CA" w:rsidRPr="00E60CE5" w:rsidTr="00FB166B">
        <w:tc>
          <w:tcPr>
            <w:tcW w:w="1196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8720BA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5</w:t>
            </w:r>
            <w:r w:rsidRPr="008720BA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8720BA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5C2754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6</w:t>
            </w:r>
            <w:r w:rsidRPr="005C2754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5C2754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B00148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7</w:t>
            </w:r>
            <w:r w:rsidRPr="00B00148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B00148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B00148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8</w:t>
            </w:r>
            <w:r w:rsidRPr="00B00148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B00148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  <w:vAlign w:val="center"/>
          </w:tcPr>
          <w:p w:rsidR="000168CA" w:rsidRPr="00E60CE5" w:rsidRDefault="000168CA" w:rsidP="0005232B">
            <w:pPr>
              <w:jc w:val="center"/>
              <w:rPr>
                <w:rFonts w:ascii="Times New Roman" w:hAnsi="Times New Roman" w:cs="Times New Roman"/>
              </w:rPr>
            </w:pPr>
            <w:r w:rsidRPr="00B00148">
              <w:rPr>
                <w:rFonts w:ascii="Times New Roman" w:hAnsi="Times New Roman" w:cs="Times New Roman"/>
              </w:rPr>
              <w:t>2</w:t>
            </w:r>
            <w:r w:rsidR="0005232B">
              <w:rPr>
                <w:rFonts w:ascii="Times New Roman" w:hAnsi="Times New Roman" w:cs="Times New Roman"/>
              </w:rPr>
              <w:t>9</w:t>
            </w:r>
            <w:r w:rsidRPr="00B00148">
              <w:rPr>
                <w:rFonts w:ascii="Times New Roman" w:hAnsi="Times New Roman" w:cs="Times New Roman"/>
              </w:rPr>
              <w:t>.0</w:t>
            </w:r>
            <w:r w:rsidR="0005232B">
              <w:rPr>
                <w:rFonts w:ascii="Times New Roman" w:hAnsi="Times New Roman" w:cs="Times New Roman"/>
              </w:rPr>
              <w:t>3</w:t>
            </w:r>
            <w:r w:rsidRPr="00B00148">
              <w:rPr>
                <w:rFonts w:ascii="Times New Roman" w:hAnsi="Times New Roman" w:cs="Times New Roman"/>
              </w:rPr>
              <w:t>.2</w:t>
            </w:r>
            <w:r w:rsidR="0005232B">
              <w:rPr>
                <w:rFonts w:ascii="Times New Roman" w:hAnsi="Times New Roman" w:cs="Times New Roman"/>
              </w:rPr>
              <w:t>4</w:t>
            </w:r>
          </w:p>
        </w:tc>
      </w:tr>
      <w:tr w:rsidR="001D3989" w:rsidRPr="00E60CE5" w:rsidTr="00FB166B">
        <w:tc>
          <w:tcPr>
            <w:tcW w:w="1196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Пн.</w:t>
            </w:r>
          </w:p>
        </w:tc>
        <w:tc>
          <w:tcPr>
            <w:tcW w:w="1196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Вт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6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Ср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97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 w:rsidRPr="00E60CE5">
              <w:rPr>
                <w:rFonts w:ascii="Times New Roman" w:hAnsi="Times New Roman" w:cs="Times New Roman"/>
              </w:rPr>
              <w:t>Чт.</w:t>
            </w:r>
          </w:p>
        </w:tc>
        <w:tc>
          <w:tcPr>
            <w:tcW w:w="1197" w:type="dxa"/>
            <w:vAlign w:val="center"/>
          </w:tcPr>
          <w:p w:rsidR="001D3989" w:rsidRPr="00E60CE5" w:rsidRDefault="001D3989" w:rsidP="001D3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Пт. </w:t>
            </w:r>
          </w:p>
        </w:tc>
      </w:tr>
    </w:tbl>
    <w:p w:rsidR="00FB166B" w:rsidRDefault="00FB166B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Pr="00611313" w:rsidRDefault="000168CA" w:rsidP="00A12A82">
      <w:pPr>
        <w:rPr>
          <w:rFonts w:ascii="Times New Roman" w:hAnsi="Times New Roman" w:cs="Times New Roman"/>
        </w:rPr>
      </w:pPr>
    </w:p>
    <w:tbl>
      <w:tblPr>
        <w:tblStyle w:val="110"/>
        <w:tblpPr w:leftFromText="180" w:rightFromText="180" w:vertAnchor="text" w:horzAnchor="margin" w:tblpY="-54"/>
        <w:tblW w:w="0" w:type="auto"/>
        <w:tblLook w:val="04A0" w:firstRow="1" w:lastRow="0" w:firstColumn="1" w:lastColumn="0" w:noHBand="0" w:noVBand="1"/>
      </w:tblPr>
      <w:tblGrid>
        <w:gridCol w:w="1497"/>
        <w:gridCol w:w="5778"/>
        <w:gridCol w:w="2070"/>
      </w:tblGrid>
      <w:tr w:rsidR="00FB166B" w:rsidRPr="00611313" w:rsidTr="00FB166B">
        <w:tc>
          <w:tcPr>
            <w:tcW w:w="9345" w:type="dxa"/>
            <w:gridSpan w:val="3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С-2</w:t>
            </w:r>
          </w:p>
        </w:tc>
      </w:tr>
      <w:tr w:rsidR="00FB166B" w:rsidRPr="00611313" w:rsidTr="00FB166B">
        <w:tc>
          <w:tcPr>
            <w:tcW w:w="1497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Время</w:t>
            </w:r>
          </w:p>
        </w:tc>
        <w:tc>
          <w:tcPr>
            <w:tcW w:w="577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Задачи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Исполнитель</w:t>
            </w:r>
          </w:p>
        </w:tc>
      </w:tr>
      <w:tr w:rsidR="008720BA" w:rsidRPr="00611313" w:rsidTr="00FB166B">
        <w:tc>
          <w:tcPr>
            <w:tcW w:w="1497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070" w:type="dxa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8720BA" w:rsidRPr="00611313" w:rsidTr="00FB166B">
        <w:tc>
          <w:tcPr>
            <w:tcW w:w="1497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720BA">
              <w:rPr>
                <w:rFonts w:ascii="Calibri" w:eastAsia="Calibri" w:hAnsi="Calibri" w:cs="Times New Roman"/>
                <w:noProof/>
                <w:color w:val="auto"/>
                <w:lang w:bidi="ar-SA"/>
              </w:rPr>
              <w:t>– 13:00-18:00</w:t>
            </w:r>
          </w:p>
        </w:tc>
        <w:tc>
          <w:tcPr>
            <w:tcW w:w="2070" w:type="dxa"/>
          </w:tcPr>
          <w:p w:rsidR="008720BA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FB166B" w:rsidRPr="00611313" w:rsidTr="00006AC4">
        <w:trPr>
          <w:trHeight w:val="372"/>
        </w:trPr>
        <w:tc>
          <w:tcPr>
            <w:tcW w:w="1497" w:type="dxa"/>
            <w:vAlign w:val="center"/>
          </w:tcPr>
          <w:p w:rsidR="00FB166B" w:rsidRPr="00611313" w:rsidRDefault="008720BA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12</w:t>
            </w:r>
            <w:r w:rsidR="00006AC4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="00006AC4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</w:t>
            </w:r>
            <w:r w:rsidR="00006AC4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FB166B" w:rsidRPr="00611313" w:rsidRDefault="00006AC4" w:rsidP="008720BA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Прибытие Экспертов 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Э, У</w:t>
            </w:r>
          </w:p>
        </w:tc>
      </w:tr>
      <w:tr w:rsidR="00077C5E" w:rsidRPr="00611313" w:rsidTr="00FB166B">
        <w:tc>
          <w:tcPr>
            <w:tcW w:w="1497" w:type="dxa"/>
            <w:vMerge w:val="restart"/>
            <w:vAlign w:val="center"/>
          </w:tcPr>
          <w:p w:rsidR="00077C5E" w:rsidRPr="00077C5E" w:rsidRDefault="00077C5E" w:rsidP="008720BA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</w:t>
            </w:r>
            <w:r w:rsidRPr="001D3989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30</w:t>
            </w:r>
            <w:r w:rsidRPr="001D3989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-18</w:t>
            </w:r>
            <w:r w:rsidRPr="001D3989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  <w:t>Регистрация экспертов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B05B0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Инструктаж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экспертов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ТБ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ТБ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Распределение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ролей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экспертов</w:t>
            </w:r>
            <w:proofErr w:type="spellEnd"/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1103B1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Обучение экспертов (Правила проведения чемпионата)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Обсуждение КЗ, внесение 30% изменений  и проверка КО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</w:p>
        </w:tc>
      </w:tr>
      <w:tr w:rsidR="00077C5E" w:rsidRPr="00611313" w:rsidTr="00FB166B">
        <w:tc>
          <w:tcPr>
            <w:tcW w:w="1497" w:type="dxa"/>
            <w:vMerge/>
            <w:vAlign w:val="center"/>
          </w:tcPr>
          <w:p w:rsidR="00077C5E" w:rsidRPr="00611313" w:rsidRDefault="00077C5E" w:rsidP="001103B1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077C5E" w:rsidRPr="00611313" w:rsidRDefault="00077C5E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оборудования, его тестирование</w:t>
            </w:r>
          </w:p>
        </w:tc>
        <w:tc>
          <w:tcPr>
            <w:tcW w:w="2070" w:type="dxa"/>
          </w:tcPr>
          <w:p w:rsidR="00077C5E" w:rsidRPr="00611313" w:rsidRDefault="00077C5E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</w:t>
            </w:r>
          </w:p>
        </w:tc>
      </w:tr>
    </w:tbl>
    <w:tbl>
      <w:tblPr>
        <w:tblStyle w:val="12"/>
        <w:tblpPr w:leftFromText="180" w:rightFromText="180" w:vertAnchor="text" w:horzAnchor="margin" w:tblpY="104"/>
        <w:tblW w:w="0" w:type="auto"/>
        <w:tblLook w:val="04A0" w:firstRow="1" w:lastRow="0" w:firstColumn="1" w:lastColumn="0" w:noHBand="0" w:noVBand="1"/>
      </w:tblPr>
      <w:tblGrid>
        <w:gridCol w:w="1498"/>
        <w:gridCol w:w="5778"/>
        <w:gridCol w:w="2069"/>
      </w:tblGrid>
      <w:tr w:rsidR="00FB166B" w:rsidRPr="00611313" w:rsidTr="00FB166B">
        <w:tc>
          <w:tcPr>
            <w:tcW w:w="9345" w:type="dxa"/>
            <w:gridSpan w:val="3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С-1</w:t>
            </w:r>
          </w:p>
        </w:tc>
      </w:tr>
      <w:tr w:rsidR="00FB166B" w:rsidRPr="00611313" w:rsidTr="00FB166B">
        <w:tc>
          <w:tcPr>
            <w:tcW w:w="149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7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069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5C2754" w:rsidRPr="00611313" w:rsidTr="00FB166B">
        <w:tc>
          <w:tcPr>
            <w:tcW w:w="1498" w:type="dxa"/>
            <w:vMerge w:val="restart"/>
            <w:vAlign w:val="center"/>
          </w:tcPr>
          <w:p w:rsidR="005C2754" w:rsidRPr="00611313" w:rsidRDefault="005C2754" w:rsidP="005C2754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Регистрация участников</w:t>
            </w:r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ГЭ</w:t>
            </w:r>
          </w:p>
        </w:tc>
      </w:tr>
      <w:tr w:rsidR="005C2754" w:rsidRPr="00611313" w:rsidTr="00FB166B">
        <w:tc>
          <w:tcPr>
            <w:tcW w:w="1498" w:type="dxa"/>
            <w:vMerge/>
            <w:vAlign w:val="center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Инструктаж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участников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ТБ</w:t>
            </w:r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Э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ТБ</w:t>
            </w:r>
          </w:p>
        </w:tc>
      </w:tr>
      <w:tr w:rsidR="005C2754" w:rsidRPr="00611313" w:rsidTr="00FB166B">
        <w:tc>
          <w:tcPr>
            <w:tcW w:w="1498" w:type="dxa"/>
            <w:vMerge/>
            <w:vAlign w:val="center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Жеребьевка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мест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участников</w:t>
            </w:r>
            <w:proofErr w:type="spellEnd"/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szCs w:val="28"/>
                <w:lang w:val="en-GB" w:eastAsia="en-US" w:bidi="ar-SA"/>
              </w:rPr>
              <w:t>ГЭ, Э</w:t>
            </w:r>
          </w:p>
        </w:tc>
      </w:tr>
      <w:tr w:rsidR="005C2754" w:rsidRPr="00611313" w:rsidTr="00FB166B">
        <w:tc>
          <w:tcPr>
            <w:tcW w:w="1498" w:type="dxa"/>
            <w:vMerge/>
            <w:vAlign w:val="center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</w:p>
        </w:tc>
        <w:tc>
          <w:tcPr>
            <w:tcW w:w="5778" w:type="dxa"/>
            <w:vAlign w:val="center"/>
          </w:tcPr>
          <w:p w:rsidR="005C2754" w:rsidRPr="00611313" w:rsidRDefault="005C275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Обсуждение КЗ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2069" w:type="dxa"/>
          </w:tcPr>
          <w:p w:rsidR="005C2754" w:rsidRPr="00611313" w:rsidRDefault="005C2754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szCs w:val="28"/>
                <w:lang w:val="en-GB" w:eastAsia="en-US" w:bidi="ar-SA"/>
              </w:rPr>
            </w:pPr>
          </w:p>
        </w:tc>
      </w:tr>
      <w:tr w:rsidR="00FB166B" w:rsidRPr="00611313" w:rsidTr="00FB166B">
        <w:tc>
          <w:tcPr>
            <w:tcW w:w="149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</w:p>
        </w:tc>
        <w:tc>
          <w:tcPr>
            <w:tcW w:w="5778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Обед</w:t>
            </w:r>
            <w:proofErr w:type="spellEnd"/>
          </w:p>
        </w:tc>
        <w:tc>
          <w:tcPr>
            <w:tcW w:w="2069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8" w:type="dxa"/>
            <w:vAlign w:val="center"/>
          </w:tcPr>
          <w:p w:rsidR="00FB166B" w:rsidRPr="00611313" w:rsidRDefault="005C2754" w:rsidP="005C2754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="00611313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5D6B2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8" w:type="dxa"/>
            <w:vAlign w:val="center"/>
          </w:tcPr>
          <w:p w:rsidR="00FB166B" w:rsidRPr="00611313" w:rsidRDefault="00006AC4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Знакомство с рабочими местами, оборудованием, его тестирование,  проверка «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тулбоксов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» участников.</w:t>
            </w:r>
          </w:p>
        </w:tc>
        <w:tc>
          <w:tcPr>
            <w:tcW w:w="2069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Э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,У</w:t>
            </w:r>
          </w:p>
        </w:tc>
      </w:tr>
    </w:tbl>
    <w:p w:rsidR="00FB166B" w:rsidRDefault="00FB166B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Default="000168CA" w:rsidP="00A12A82">
      <w:pPr>
        <w:rPr>
          <w:rFonts w:ascii="Times New Roman" w:hAnsi="Times New Roman" w:cs="Times New Roman"/>
        </w:rPr>
      </w:pPr>
    </w:p>
    <w:p w:rsidR="000168CA" w:rsidRPr="00611313" w:rsidRDefault="000168CA" w:rsidP="00A12A82">
      <w:pPr>
        <w:rPr>
          <w:rFonts w:ascii="Times New Roman" w:hAnsi="Times New Roman" w:cs="Times New Roman"/>
        </w:rPr>
      </w:pPr>
    </w:p>
    <w:tbl>
      <w:tblPr>
        <w:tblStyle w:val="13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1500"/>
        <w:gridCol w:w="5775"/>
        <w:gridCol w:w="2070"/>
      </w:tblGrid>
      <w:tr w:rsidR="00FB166B" w:rsidRPr="00611313" w:rsidTr="00FB166B">
        <w:tc>
          <w:tcPr>
            <w:tcW w:w="9345" w:type="dxa"/>
            <w:gridSpan w:val="3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FB166B" w:rsidP="00B00148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 w:rsidR="00B0014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 w:rsidR="00B00148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B00148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Завтрак</w:t>
            </w:r>
            <w:proofErr w:type="spellEnd"/>
            <w:r w:rsidR="00B0014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B00148" w:rsidP="00B00148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30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0168CA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Инструктаж участников по ТБ, проверка 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личного оборудования участника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подготовка рабочих мест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Э по ТБ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,Э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006AC4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 w:rsidR="00B00148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="00FB166B"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- 13</w:t>
            </w:r>
            <w:r w:rsidR="00FB166B"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070" w:type="dxa"/>
          </w:tcPr>
          <w:p w:rsidR="00FB166B" w:rsidRPr="00006AC4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У, Э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006AC4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13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-14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006AC4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Обед</w:t>
            </w:r>
          </w:p>
        </w:tc>
        <w:tc>
          <w:tcPr>
            <w:tcW w:w="2070" w:type="dxa"/>
          </w:tcPr>
          <w:p w:rsidR="00FB166B" w:rsidRPr="00006AC4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006AC4" w:rsidRDefault="00FB166B" w:rsidP="00D81F72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14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У, Э</w:t>
            </w:r>
          </w:p>
        </w:tc>
      </w:tr>
      <w:tr w:rsidR="00FB166B" w:rsidRPr="00611313" w:rsidTr="00FB166B">
        <w:tc>
          <w:tcPr>
            <w:tcW w:w="1500" w:type="dxa"/>
            <w:vAlign w:val="center"/>
          </w:tcPr>
          <w:p w:rsidR="00FB166B" w:rsidRPr="00611313" w:rsidRDefault="00B00148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FB166B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75" w:type="dxa"/>
            <w:vAlign w:val="center"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Ужин</w:t>
            </w:r>
            <w:proofErr w:type="spellEnd"/>
          </w:p>
        </w:tc>
        <w:tc>
          <w:tcPr>
            <w:tcW w:w="2070" w:type="dxa"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</w:tbl>
    <w:p w:rsidR="00FB166B" w:rsidRPr="00611313" w:rsidRDefault="00FB166B" w:rsidP="00A12A82">
      <w:pPr>
        <w:rPr>
          <w:rFonts w:ascii="Times New Roman" w:hAnsi="Times New Roman" w:cs="Times New Roman"/>
        </w:rPr>
      </w:pPr>
    </w:p>
    <w:tbl>
      <w:tblPr>
        <w:tblStyle w:val="14"/>
        <w:tblpPr w:leftFromText="180" w:rightFromText="180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1499"/>
        <w:gridCol w:w="5726"/>
        <w:gridCol w:w="2120"/>
      </w:tblGrid>
      <w:tr w:rsidR="00FB166B" w:rsidRPr="00611313" w:rsidTr="00FB166B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2</w:t>
            </w:r>
          </w:p>
        </w:tc>
      </w:tr>
      <w:tr w:rsidR="00FB166B" w:rsidRPr="00611313" w:rsidTr="00FB166B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B00148" w:rsidRDefault="00B00148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Завтрак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D81F72" w:rsidRDefault="00B00148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30</w:t>
            </w:r>
            <w:r w:rsidR="00D81F72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Инструктаж участников по ТБ, </w:t>
            </w:r>
            <w:r w:rsidR="000168CA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проверка 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личного оборудования участника 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 подготовка рабочих мест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Э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ТБ,Э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- 13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Обед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D81F7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Ужин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</w:tbl>
    <w:p w:rsidR="00FB166B" w:rsidRPr="00611313" w:rsidRDefault="00FB166B" w:rsidP="00A12A82">
      <w:pPr>
        <w:rPr>
          <w:rFonts w:ascii="Times New Roman" w:hAnsi="Times New Roman" w:cs="Times New Roman"/>
        </w:rPr>
      </w:pPr>
    </w:p>
    <w:tbl>
      <w:tblPr>
        <w:tblStyle w:val="15"/>
        <w:tblpPr w:leftFromText="180" w:rightFromText="180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1499"/>
        <w:gridCol w:w="5726"/>
        <w:gridCol w:w="2120"/>
      </w:tblGrid>
      <w:tr w:rsidR="00FB166B" w:rsidRPr="00611313" w:rsidTr="00FB166B"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С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3</w:t>
            </w:r>
          </w:p>
        </w:tc>
      </w:tr>
      <w:tr w:rsidR="00FB166B" w:rsidRPr="00611313" w:rsidTr="00FB166B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Время</w:t>
            </w:r>
            <w:proofErr w:type="spellEnd"/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Задачи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Исполнитель</w:t>
            </w:r>
            <w:proofErr w:type="spellEnd"/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8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Завтрак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</w:t>
            </w:r>
            <w:r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9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Инструктаж участников по ТБ, </w:t>
            </w:r>
            <w:r w:rsidR="000168CA"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проверка 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личного оборудования участника 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  подготовка рабочих мест</w:t>
            </w:r>
            <w:r w:rsidR="000168CA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 xml:space="preserve">Э </w:t>
            </w: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по</w:t>
            </w:r>
            <w:proofErr w:type="spellEnd"/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ТБ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D81F72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9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</w:t>
            </w:r>
            <w:r w:rsidRP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- 13</w:t>
            </w:r>
            <w:r w:rsidRPr="00006AC4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>00</w:t>
            </w:r>
            <w:r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У,Э</w:t>
            </w:r>
          </w:p>
        </w:tc>
      </w:tr>
      <w:tr w:rsidR="00FB166B" w:rsidRPr="00611313" w:rsidTr="00FB166B">
        <w:tc>
          <w:tcPr>
            <w:tcW w:w="1499" w:type="dxa"/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3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-1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611313" w:rsidRDefault="00FB166B" w:rsidP="00FB166B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proofErr w:type="spellStart"/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Обед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 У</w:t>
            </w:r>
          </w:p>
        </w:tc>
      </w:tr>
      <w:tr w:rsidR="005D6B22" w:rsidRPr="00611313" w:rsidTr="00FB166B">
        <w:tc>
          <w:tcPr>
            <w:tcW w:w="1499" w:type="dxa"/>
            <w:vAlign w:val="center"/>
          </w:tcPr>
          <w:p w:rsidR="005D6B22" w:rsidRPr="00611313" w:rsidRDefault="005D6B22" w:rsidP="005D6B22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14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D81F7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B22" w:rsidRPr="00611313" w:rsidRDefault="005D6B22" w:rsidP="005D6B22">
            <w:pPr>
              <w:widowControl/>
              <w:spacing w:after="80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КЗ и проведение оценки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22" w:rsidRPr="00611313" w:rsidRDefault="005D6B22" w:rsidP="005D6B22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Э, У</w:t>
            </w:r>
          </w:p>
        </w:tc>
      </w:tr>
      <w:tr w:rsidR="00FB166B" w:rsidRPr="00611313" w:rsidTr="00FB166B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66B" w:rsidRPr="00D81F72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</w:t>
            </w:r>
            <w:r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US" w:eastAsia="en-US" w:bidi="ar-SA"/>
              </w:rPr>
              <w:t>00</w:t>
            </w:r>
            <w:r w:rsidRPr="00611313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-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18</w:t>
            </w:r>
            <w:r w:rsidR="00D81F72" w:rsidRPr="00611313">
              <w:rPr>
                <w:rFonts w:ascii="Times New Roman" w:eastAsia="Calibri" w:hAnsi="Times New Roman" w:cs="Times New Roman"/>
                <w:color w:val="auto"/>
                <w:vertAlign w:val="superscript"/>
                <w:lang w:val="en-GB" w:eastAsia="en-US" w:bidi="ar-SA"/>
              </w:rPr>
              <w:t>00</w:t>
            </w:r>
            <w:r w:rsidR="00D81F72"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  <w:t xml:space="preserve"> 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F72" w:rsidRDefault="00FB166B" w:rsidP="00D81F72">
            <w:pPr>
              <w:widowControl/>
              <w:spacing w:line="0" w:lineRule="atLeas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Внесение оценок в </w:t>
            </w:r>
            <w:r w:rsidR="00D81F7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систему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, 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Блокировка, </w:t>
            </w:r>
          </w:p>
          <w:p w:rsidR="00FB166B" w:rsidRPr="00611313" w:rsidRDefault="00FB166B" w:rsidP="00D81F72">
            <w:pPr>
              <w:widowControl/>
              <w:spacing w:line="0" w:lineRule="atLeast"/>
              <w:rPr>
                <w:rFonts w:ascii="Times New Roman" w:eastAsia="Calibri" w:hAnsi="Times New Roman" w:cs="Times New Roman"/>
                <w:bCs/>
                <w:color w:val="auto"/>
                <w:lang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верка </w:t>
            </w:r>
            <w:r w:rsidRPr="0061131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ведомостей</w:t>
            </w:r>
            <w:r w:rsidR="00006AC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6B" w:rsidRPr="00611313" w:rsidRDefault="00FB166B" w:rsidP="00FB166B">
            <w:pPr>
              <w:widowControl/>
              <w:spacing w:after="80"/>
              <w:jc w:val="center"/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</w:pPr>
            <w:r w:rsidRPr="00611313">
              <w:rPr>
                <w:rFonts w:ascii="Times New Roman" w:eastAsia="Calibri" w:hAnsi="Times New Roman" w:cs="Times New Roman"/>
                <w:color w:val="auto"/>
                <w:lang w:val="en-GB" w:eastAsia="en-US" w:bidi="ar-SA"/>
              </w:rPr>
              <w:t>ГЭ, ЗГЭ, Э,</w:t>
            </w:r>
          </w:p>
        </w:tc>
      </w:tr>
    </w:tbl>
    <w:p w:rsidR="00FB166B" w:rsidRPr="00611313" w:rsidRDefault="00FB166B" w:rsidP="00A12A82">
      <w:pPr>
        <w:rPr>
          <w:rFonts w:ascii="Times New Roman" w:hAnsi="Times New Roman" w:cs="Times New Roman"/>
        </w:rPr>
      </w:pPr>
    </w:p>
    <w:p w:rsidR="00FB166B" w:rsidRDefault="00FB166B" w:rsidP="00A12A82">
      <w:pPr>
        <w:rPr>
          <w:rFonts w:ascii="Times New Roman" w:hAnsi="Times New Roman" w:cs="Times New Roman"/>
        </w:rPr>
      </w:pPr>
    </w:p>
    <w:p w:rsidR="00611313" w:rsidRDefault="00611313" w:rsidP="00A12A82">
      <w:pPr>
        <w:rPr>
          <w:rFonts w:ascii="Times New Roman" w:hAnsi="Times New Roman" w:cs="Times New Roman"/>
        </w:rPr>
      </w:pPr>
    </w:p>
    <w:p w:rsidR="00611313" w:rsidRDefault="00611313" w:rsidP="00A12A82">
      <w:pPr>
        <w:rPr>
          <w:rFonts w:ascii="Times New Roman" w:hAnsi="Times New Roman" w:cs="Times New Roman"/>
        </w:rPr>
      </w:pPr>
    </w:p>
    <w:p w:rsidR="00611313" w:rsidRPr="000014FD" w:rsidRDefault="00611313" w:rsidP="00A12A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</w:t>
      </w:r>
      <w:proofErr w:type="gramStart"/>
      <w:r w:rsidR="004F35B8">
        <w:rPr>
          <w:rFonts w:ascii="Times New Roman" w:hAnsi="Times New Roman" w:cs="Times New Roman"/>
        </w:rPr>
        <w:t xml:space="preserve">эксперт:  </w:t>
      </w:r>
      <w:r>
        <w:rPr>
          <w:rFonts w:ascii="Times New Roman" w:hAnsi="Times New Roman" w:cs="Times New Roman"/>
        </w:rPr>
        <w:t xml:space="preserve"> </w:t>
      </w:r>
      <w:proofErr w:type="gramEnd"/>
      <w:r>
        <w:rPr>
          <w:rFonts w:ascii="Times New Roman" w:hAnsi="Times New Roman" w:cs="Times New Roman"/>
        </w:rPr>
        <w:t xml:space="preserve">                                        /</w:t>
      </w:r>
      <w:r w:rsidR="00D81F72">
        <w:rPr>
          <w:rFonts w:ascii="Times New Roman" w:hAnsi="Times New Roman" w:cs="Times New Roman"/>
        </w:rPr>
        <w:t xml:space="preserve"> </w:t>
      </w:r>
      <w:r w:rsidR="00E21C96">
        <w:rPr>
          <w:rFonts w:ascii="Times New Roman" w:hAnsi="Times New Roman" w:cs="Times New Roman"/>
          <w:u w:val="single"/>
        </w:rPr>
        <w:t>Назаров Владимир Николаевич</w:t>
      </w:r>
      <w:bookmarkStart w:id="0" w:name="_GoBack"/>
      <w:bookmarkEnd w:id="0"/>
      <w:r w:rsidR="00D81F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</w:p>
    <w:sectPr w:rsidR="00611313" w:rsidRPr="000014FD" w:rsidSect="00A54F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82"/>
    <w:rsid w:val="000014FD"/>
    <w:rsid w:val="00006AC4"/>
    <w:rsid w:val="000168CA"/>
    <w:rsid w:val="0005232B"/>
    <w:rsid w:val="00077C5E"/>
    <w:rsid w:val="000A3F09"/>
    <w:rsid w:val="000C4207"/>
    <w:rsid w:val="001103B1"/>
    <w:rsid w:val="001C0CE0"/>
    <w:rsid w:val="001D3989"/>
    <w:rsid w:val="002500C7"/>
    <w:rsid w:val="0028508E"/>
    <w:rsid w:val="00465B17"/>
    <w:rsid w:val="004F35B8"/>
    <w:rsid w:val="004F4E8F"/>
    <w:rsid w:val="005A2AF3"/>
    <w:rsid w:val="005C2754"/>
    <w:rsid w:val="005D6B22"/>
    <w:rsid w:val="00611313"/>
    <w:rsid w:val="006856D0"/>
    <w:rsid w:val="007840C9"/>
    <w:rsid w:val="008720BA"/>
    <w:rsid w:val="008D4728"/>
    <w:rsid w:val="00900B74"/>
    <w:rsid w:val="009C7261"/>
    <w:rsid w:val="009D01D4"/>
    <w:rsid w:val="009F6944"/>
    <w:rsid w:val="00A12A82"/>
    <w:rsid w:val="00A20BFD"/>
    <w:rsid w:val="00A54FD3"/>
    <w:rsid w:val="00B00148"/>
    <w:rsid w:val="00B05B0B"/>
    <w:rsid w:val="00BB5E2A"/>
    <w:rsid w:val="00C30F90"/>
    <w:rsid w:val="00CB03F8"/>
    <w:rsid w:val="00D25D8E"/>
    <w:rsid w:val="00D81F72"/>
    <w:rsid w:val="00DB3E99"/>
    <w:rsid w:val="00E21C96"/>
    <w:rsid w:val="00E60CE5"/>
    <w:rsid w:val="00E7008B"/>
    <w:rsid w:val="00F00D34"/>
    <w:rsid w:val="00F84417"/>
    <w:rsid w:val="00FB166B"/>
    <w:rsid w:val="00FC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FF0C"/>
  <w15:docId w15:val="{4D1F2886-0B4A-4BFD-9C9B-7676A7C5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2A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A12A82"/>
    <w:rPr>
      <w:rFonts w:ascii="Calibri" w:eastAsia="Calibri" w:hAnsi="Calibri" w:cs="Calibri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0">
    <w:name w:val="Основной текст (2)"/>
    <w:basedOn w:val="2"/>
    <w:rsid w:val="00A12A8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pt">
    <w:name w:val="Основной текст (2) + 9 pt;Не полужирный"/>
    <w:basedOn w:val="2"/>
    <w:rsid w:val="00A12A8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12A82"/>
    <w:rPr>
      <w:rFonts w:ascii="Calibri" w:eastAsia="Calibri" w:hAnsi="Calibri" w:cs="Calibri"/>
      <w:b/>
      <w:bCs/>
      <w:sz w:val="26"/>
      <w:szCs w:val="26"/>
      <w:shd w:val="clear" w:color="auto" w:fill="FFFFFF"/>
      <w:lang w:val="en-US" w:bidi="en-US"/>
    </w:rPr>
  </w:style>
  <w:style w:type="paragraph" w:customStyle="1" w:styleId="10">
    <w:name w:val="Заголовок №1"/>
    <w:basedOn w:val="a"/>
    <w:link w:val="1"/>
    <w:rsid w:val="00A12A82"/>
    <w:pPr>
      <w:shd w:val="clear" w:color="auto" w:fill="FFFFFF"/>
      <w:spacing w:before="120" w:after="120" w:line="0" w:lineRule="atLeast"/>
      <w:jc w:val="center"/>
      <w:outlineLvl w:val="0"/>
    </w:pPr>
    <w:rPr>
      <w:rFonts w:ascii="Calibri" w:eastAsia="Calibri" w:hAnsi="Calibri" w:cs="Calibri"/>
      <w:b/>
      <w:bCs/>
      <w:color w:val="auto"/>
      <w:sz w:val="26"/>
      <w:szCs w:val="26"/>
      <w:lang w:val="en-US" w:eastAsia="en-US" w:bidi="en-US"/>
    </w:rPr>
  </w:style>
  <w:style w:type="table" w:styleId="a3">
    <w:name w:val="Table Grid"/>
    <w:basedOn w:val="a1"/>
    <w:uiPriority w:val="59"/>
    <w:rsid w:val="00001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5pt">
    <w:name w:val="Основной текст (2) + 4;5 pt"/>
    <w:basedOn w:val="2"/>
    <w:rsid w:val="00F00D3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Candara4pt">
    <w:name w:val="Основной текст (2) + Candara;4 pt;Не полужирный"/>
    <w:basedOn w:val="2"/>
    <w:rsid w:val="00F00D3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465B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B17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table" w:customStyle="1" w:styleId="11">
    <w:name w:val="Сетка таблицы1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FB166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DDC53-3250-4F35-A2EE-904D6D2B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КСХТ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немкова</dc:creator>
  <cp:keywords/>
  <dc:description/>
  <cp:lastModifiedBy>user</cp:lastModifiedBy>
  <cp:revision>2</cp:revision>
  <cp:lastPrinted>2018-01-23T09:52:00Z</cp:lastPrinted>
  <dcterms:created xsi:type="dcterms:W3CDTF">2024-02-19T11:34:00Z</dcterms:created>
  <dcterms:modified xsi:type="dcterms:W3CDTF">2024-02-19T11:34:00Z</dcterms:modified>
</cp:coreProperties>
</file>